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24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76"/>
        <w:gridCol w:w="4928"/>
        <w:gridCol w:w="142"/>
      </w:tblGrid>
      <w:tr w:rsidR="005C2CE7" w:rsidRPr="00946167" w14:paraId="6FDFC9BB" w14:textId="77777777" w:rsidTr="003A330A">
        <w:trPr>
          <w:gridBefore w:val="1"/>
          <w:gridAfter w:val="1"/>
          <w:wBefore w:w="176" w:type="dxa"/>
          <w:wAfter w:w="142" w:type="dxa"/>
          <w:trHeight w:val="12596"/>
        </w:trPr>
        <w:tc>
          <w:tcPr>
            <w:tcW w:w="4928" w:type="dxa"/>
            <w:tcBorders>
              <w:left w:val="single" w:sz="18" w:space="0" w:color="A6A6A6" w:themeColor="background1" w:themeShade="A6"/>
            </w:tcBorders>
            <w:shd w:val="pct5" w:color="auto" w:fill="auto"/>
          </w:tcPr>
          <w:p w14:paraId="13471411" w14:textId="77777777" w:rsidR="005C2CE7" w:rsidRDefault="005C2CE7" w:rsidP="003A330A">
            <w:pPr>
              <w:spacing w:after="60"/>
              <w:ind w:left="113" w:right="113"/>
              <w:rPr>
                <w:b/>
                <w:sz w:val="20"/>
                <w:szCs w:val="20"/>
              </w:rPr>
            </w:pPr>
          </w:p>
          <w:p w14:paraId="28D98228" w14:textId="77777777" w:rsidR="005C2CE7" w:rsidRPr="001558CD" w:rsidRDefault="005C2CE7" w:rsidP="003A330A">
            <w:pPr>
              <w:spacing w:after="60"/>
              <w:ind w:left="113" w:right="284"/>
              <w:rPr>
                <w:b/>
                <w:sz w:val="20"/>
                <w:szCs w:val="20"/>
                <w:lang w:val="pt-BR"/>
              </w:rPr>
            </w:pPr>
            <w:r w:rsidRPr="001558CD">
              <w:rPr>
                <w:b/>
                <w:sz w:val="20"/>
                <w:szCs w:val="20"/>
                <w:lang w:val="pt-BR"/>
              </w:rPr>
              <w:t>EXPEDIENTE</w:t>
            </w:r>
          </w:p>
          <w:p w14:paraId="3B62F1ED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PROCURADOR-GERAL DE JUSTIÇA</w:t>
            </w:r>
          </w:p>
          <w:p w14:paraId="3CFCA010" w14:textId="5265DE8E" w:rsidR="00830DCA" w:rsidRPr="00B97558" w:rsidRDefault="006A53A6" w:rsidP="003A330A">
            <w:pPr>
              <w:ind w:left="113" w:right="284"/>
              <w:rPr>
                <w:bCs/>
                <w:sz w:val="13"/>
                <w:szCs w:val="13"/>
                <w:lang w:val="pt-BR"/>
              </w:rPr>
            </w:pPr>
            <w:r>
              <w:rPr>
                <w:bCs/>
                <w:sz w:val="13"/>
                <w:szCs w:val="13"/>
                <w:lang w:val="pt-BR"/>
              </w:rPr>
              <w:t>${PGJ}</w:t>
            </w:r>
          </w:p>
          <w:p w14:paraId="74478095" w14:textId="77777777" w:rsidR="00830DCA" w:rsidRDefault="00830DCA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</w:p>
          <w:p w14:paraId="25F601CF" w14:textId="35E8BF38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CORREGEDORA-GERAL DO MINISTÉRIO PÚBLICO</w:t>
            </w:r>
          </w:p>
          <w:p w14:paraId="69B027A8" w14:textId="5BB78791" w:rsidR="005C2CE7" w:rsidRPr="001558CD" w:rsidRDefault="00946167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${CGMP}</w:t>
            </w:r>
            <w:r w:rsidR="005C2CE7" w:rsidRPr="001558CD">
              <w:rPr>
                <w:sz w:val="13"/>
                <w:szCs w:val="13"/>
                <w:lang w:val="pt-BR"/>
              </w:rPr>
              <w:t xml:space="preserve"> </w:t>
            </w:r>
          </w:p>
          <w:p w14:paraId="25EE407C" w14:textId="77777777" w:rsidR="005C2CE7" w:rsidRPr="001558CD" w:rsidRDefault="005C2CE7" w:rsidP="003A330A">
            <w:pPr>
              <w:spacing w:after="20"/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 xml:space="preserve">PROCURADORIA-GERAL DE JUSTIÇA </w:t>
            </w:r>
          </w:p>
          <w:p w14:paraId="402C9077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ADMINISTRAÇÃO</w:t>
            </w:r>
          </w:p>
          <w:p w14:paraId="08AF00A6" w14:textId="55BF4942" w:rsidR="005C2CE7" w:rsidRPr="001558CD" w:rsidRDefault="002F4059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${SGJA}</w:t>
            </w:r>
          </w:p>
          <w:p w14:paraId="3CB8847F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PLANEJAMENTO INSTITUCIONAL</w:t>
            </w:r>
          </w:p>
          <w:p w14:paraId="0DBFCBB7" w14:textId="5D0961AC" w:rsidR="005C2CE7" w:rsidRPr="001558CD" w:rsidRDefault="00422025" w:rsidP="003A330A">
            <w:pPr>
              <w:spacing w:after="8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${SGJPI}</w:t>
            </w:r>
          </w:p>
          <w:p w14:paraId="11F6DB37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ASSUNTOS CÍVEIS E INSTITUCIONAIS</w:t>
            </w:r>
          </w:p>
          <w:p w14:paraId="46447524" w14:textId="267239BC" w:rsidR="005C2CE7" w:rsidRPr="001558CD" w:rsidRDefault="00422025" w:rsidP="003A330A">
            <w:pPr>
              <w:spacing w:after="8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${SGJACI}</w:t>
            </w:r>
          </w:p>
          <w:p w14:paraId="4B4ECDB4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ASSUNTOS CRIMINAIS E DE DIREITOS HUMANOS</w:t>
            </w:r>
          </w:p>
          <w:p w14:paraId="29365440" w14:textId="04907365" w:rsidR="005C2CE7" w:rsidRPr="001558CD" w:rsidRDefault="00422025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${SGJACDH}</w:t>
            </w:r>
          </w:p>
          <w:p w14:paraId="244AD745" w14:textId="77777777" w:rsidR="005C2CE7" w:rsidRPr="001558CD" w:rsidRDefault="005C2CE7" w:rsidP="003A330A">
            <w:pPr>
              <w:ind w:left="113" w:right="284"/>
              <w:rPr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RELAÇÕES INSTITUCIONAIS E DEFESA DE PRERROGATIVAS</w:t>
            </w:r>
            <w:r w:rsidRPr="001558CD">
              <w:rPr>
                <w:sz w:val="13"/>
                <w:szCs w:val="13"/>
                <w:lang w:val="pt-BR"/>
              </w:rPr>
              <w:t xml:space="preserve"> </w:t>
            </w:r>
          </w:p>
          <w:p w14:paraId="6631387F" w14:textId="6E4C5519" w:rsidR="005C2CE7" w:rsidRPr="001558CD" w:rsidRDefault="00422025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${SGJRIDP}</w:t>
            </w:r>
          </w:p>
          <w:p w14:paraId="09515674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CHEFIA DE GABINETE</w:t>
            </w:r>
          </w:p>
          <w:p w14:paraId="106E4C5A" w14:textId="04A6C5B3" w:rsidR="005C2CE7" w:rsidRPr="001558CD" w:rsidRDefault="00422025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${CG}</w:t>
            </w:r>
          </w:p>
          <w:p w14:paraId="7273D29D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CONSULTORIA JURÍDICA</w:t>
            </w:r>
          </w:p>
          <w:p w14:paraId="6063BA88" w14:textId="1449B787" w:rsidR="005C2CE7" w:rsidRPr="001558CD" w:rsidRDefault="00422025" w:rsidP="003A330A">
            <w:pPr>
              <w:spacing w:after="6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${CJ}</w:t>
            </w:r>
          </w:p>
          <w:p w14:paraId="6CF7EA04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EXECUTIVA</w:t>
            </w:r>
          </w:p>
          <w:p w14:paraId="7DD989E5" w14:textId="084903B2" w:rsidR="005C2CE7" w:rsidRPr="001558CD" w:rsidRDefault="00422025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${AE}</w:t>
            </w:r>
          </w:p>
          <w:p w14:paraId="1D8C0C81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COORDENADORIA DE MOVIMENTAÇÃO DOS PROCURADORES DE JUSTIÇA</w:t>
            </w:r>
          </w:p>
          <w:p w14:paraId="20C88383" w14:textId="59A0614C" w:rsidR="005C2CE7" w:rsidRPr="001558CD" w:rsidRDefault="007C4ACC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${CMPROCJ}</w:t>
            </w:r>
          </w:p>
          <w:p w14:paraId="4769F97A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COORDENADORIA DE MOVIMENTAÇÃO DOS PROMOTORES DE JUSTIÇA</w:t>
            </w:r>
          </w:p>
          <w:p w14:paraId="4794A2B3" w14:textId="7F8DD007" w:rsidR="005C2CE7" w:rsidRPr="001558CD" w:rsidRDefault="007C4ACC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${CMPROMJ}</w:t>
            </w:r>
          </w:p>
          <w:p w14:paraId="2C327DA7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COORDENADORIA DE SEGURANÇA E INTELIGÊNCIA</w:t>
            </w:r>
          </w:p>
          <w:p w14:paraId="280B343B" w14:textId="6374E157" w:rsidR="005C2CE7" w:rsidRPr="001558CD" w:rsidRDefault="007C4ACC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${CSI}</w:t>
            </w:r>
          </w:p>
          <w:p w14:paraId="50DF76A0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CENTRO DE ESTUDOS E APERFEIÇOAMENTO FUNCIONAL</w:t>
            </w:r>
          </w:p>
          <w:p w14:paraId="27D6C4FF" w14:textId="1C5F5407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${CEAF}</w:t>
            </w:r>
          </w:p>
          <w:p w14:paraId="7550418D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OUVIDORIA</w:t>
            </w:r>
          </w:p>
          <w:p w14:paraId="22EFB30A" w14:textId="1ED9815F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${OUVI}</w:t>
            </w:r>
          </w:p>
          <w:p w14:paraId="60B44100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SECRETARIA-GERAL DO MINISTÉRIO PÚBLICO</w:t>
            </w:r>
          </w:p>
          <w:p w14:paraId="7E2E89F1" w14:textId="21C0636B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${SGMP}</w:t>
            </w:r>
          </w:p>
          <w:p w14:paraId="5A6EE6CC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ATRIBUIÇÃO ORIGINÁRIA EM MATÉRIA CÍVEL</w:t>
            </w:r>
          </w:p>
          <w:p w14:paraId="6B9910E0" w14:textId="7A9514AA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${AAOMC}</w:t>
            </w:r>
          </w:p>
          <w:p w14:paraId="6A294960" w14:textId="77777777" w:rsidR="005C2CE7" w:rsidRPr="001558CD" w:rsidRDefault="005C2CE7" w:rsidP="003A330A">
            <w:pPr>
              <w:spacing w:after="60"/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RECURSOS CONSTITUCIONAIS CÍVEIS</w:t>
            </w:r>
          </w:p>
          <w:p w14:paraId="4CF0C636" w14:textId="2407543A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${ARCC}</w:t>
            </w:r>
          </w:p>
          <w:p w14:paraId="4BF0D364" w14:textId="77777777" w:rsidR="005C2CE7" w:rsidRPr="001558CD" w:rsidRDefault="005C2CE7" w:rsidP="003A330A">
            <w:pPr>
              <w:spacing w:after="60"/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GRUPO DE ATRIBUIÇÃO ORIGINÁRIA EM MATÉRIA CRIMINAL</w:t>
            </w:r>
          </w:p>
          <w:p w14:paraId="70EA91FF" w14:textId="6B37967D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${GAOMC}</w:t>
            </w:r>
          </w:p>
          <w:p w14:paraId="71EFC856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RECURSOS CONSTITUCIONAIS CRIMINAIS</w:t>
            </w:r>
          </w:p>
          <w:p w14:paraId="16E5903E" w14:textId="443EA257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${ARCCRI}</w:t>
            </w:r>
          </w:p>
          <w:p w14:paraId="7FDB5DE1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CRIMINAL</w:t>
            </w:r>
          </w:p>
          <w:p w14:paraId="1DAD8C42" w14:textId="3B9F30B1" w:rsidR="005C2CE7" w:rsidRPr="001558CD" w:rsidRDefault="007D0DBA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${AC}</w:t>
            </w:r>
          </w:p>
          <w:p w14:paraId="25EA7BD9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DIREITOS HUMANOS E DE MINORIAS</w:t>
            </w:r>
          </w:p>
          <w:p w14:paraId="2F9DEC54" w14:textId="4EB94B7C" w:rsidR="005C2CE7" w:rsidRDefault="007D0DBA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${ADHM}</w:t>
            </w:r>
          </w:p>
          <w:p w14:paraId="343B276F" w14:textId="77777777" w:rsidR="00DD509F" w:rsidRPr="001558CD" w:rsidRDefault="00DD509F" w:rsidP="00DD509F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ASSUNTOS PARLAMENTARES</w:t>
            </w:r>
          </w:p>
          <w:p w14:paraId="3591C4E4" w14:textId="5C64A789" w:rsidR="00DD509F" w:rsidRPr="001558CD" w:rsidRDefault="00DD509F" w:rsidP="00DD509F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${AAP}</w:t>
            </w:r>
          </w:p>
          <w:p w14:paraId="580E75BA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INTERNACIONAL</w:t>
            </w:r>
          </w:p>
          <w:p w14:paraId="3DC74CEB" w14:textId="1284964E" w:rsidR="005C2CE7" w:rsidRPr="001558CD" w:rsidRDefault="004B7B9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${AI}</w:t>
            </w:r>
          </w:p>
          <w:p w14:paraId="74A8194E" w14:textId="5750B840" w:rsidR="005C2CE7" w:rsidRPr="001558CD" w:rsidRDefault="005C2CE7" w:rsidP="003A330A">
            <w:pPr>
              <w:spacing w:after="60"/>
              <w:ind w:left="113" w:right="113"/>
              <w:rPr>
                <w:b/>
                <w:sz w:val="14"/>
                <w:szCs w:val="14"/>
                <w:lang w:val="pt-BR"/>
              </w:rPr>
            </w:pPr>
          </w:p>
        </w:tc>
      </w:tr>
      <w:tr w:rsidR="005C2CE7" w14:paraId="29CAA5DA" w14:textId="77777777" w:rsidTr="003A330A">
        <w:tblPrEx>
          <w:tblBorders>
            <w:left w:val="single" w:sz="18" w:space="0" w:color="A6A6A6" w:themeColor="background1" w:themeShade="A6"/>
          </w:tblBorders>
          <w:shd w:val="clear" w:color="auto" w:fill="F2F2F2" w:themeFill="background1" w:themeFillShade="F2"/>
        </w:tblPrEx>
        <w:trPr>
          <w:trHeight w:val="1114"/>
        </w:trPr>
        <w:tc>
          <w:tcPr>
            <w:tcW w:w="5246" w:type="dxa"/>
            <w:gridSpan w:val="3"/>
            <w:shd w:val="clear" w:color="auto" w:fill="F2F2F2" w:themeFill="background1" w:themeFillShade="F2"/>
          </w:tcPr>
          <w:p w14:paraId="774B09A2" w14:textId="77777777" w:rsidR="005C2CE7" w:rsidRPr="009D0F5B" w:rsidRDefault="005C2CE7" w:rsidP="003A330A">
            <w:pPr>
              <w:ind w:right="-1"/>
              <w:rPr>
                <w:szCs w:val="18"/>
              </w:rPr>
            </w:pPr>
          </w:p>
          <w:sdt>
            <w:sdtPr>
              <w:rPr>
                <w:noProof w:val="0"/>
                <w:sz w:val="8"/>
                <w:szCs w:val="8"/>
              </w:rPr>
              <w:id w:val="-1400276875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  <w:noProof/>
                <w:sz w:val="12"/>
                <w:szCs w:val="15"/>
              </w:rPr>
            </w:sdtEndPr>
            <w:sdtContent>
              <w:p w14:paraId="14BD920D" w14:textId="77777777" w:rsidR="005C2CE7" w:rsidRPr="006B54C4" w:rsidRDefault="005C2CE7" w:rsidP="003A330A">
                <w:pPr>
                  <w:pStyle w:val="Sumrio"/>
                  <w:rPr>
                    <w:b/>
                    <w:sz w:val="18"/>
                    <w:szCs w:val="18"/>
                    <w:lang w:val="en-US"/>
                  </w:rPr>
                </w:pPr>
                <w:r w:rsidRPr="006B54C4">
                  <w:rPr>
                    <w:b/>
                    <w:sz w:val="18"/>
                    <w:szCs w:val="18"/>
                    <w:lang w:val="en-US"/>
                  </w:rPr>
                  <w:t>Sumário</w:t>
                </w:r>
              </w:p>
              <w:p w14:paraId="40BCE5DA" w14:textId="615CB44A" w:rsidR="005C2CE7" w:rsidRPr="006B54C4" w:rsidRDefault="00BE3408" w:rsidP="003A330A">
                <w:pPr>
                  <w:pStyle w:val="Sumrio"/>
                  <w:rPr>
                    <w:sz w:val="14"/>
                    <w:szCs w:val="14"/>
                    <w:lang w:val="en-US"/>
                  </w:rPr>
                </w:pPr>
                <w:r>
                  <w:fldChar w:fldCharType="begin"/>
                </w:r>
                <w:r w:rsidRPr="00BE3408">
                  <w:rPr>
                    <w:lang w:val="en-US"/>
                  </w:rPr>
                  <w:instrText xml:space="preserve"> TOC \o "1-1" \h \z </w:instrText>
                </w:r>
                <w:r>
                  <w:fldChar w:fldCharType="separate"/>
                </w:r>
                <w:r>
                  <w:rPr>
                    <w:b/>
                    <w:bCs/>
                    <w:lang w:val="en-US"/>
                  </w:rPr>
                  <w:t>No table of contents entries found.</w:t>
                </w:r>
                <w:r>
                  <w:fldChar w:fldCharType="end"/>
                </w:r>
              </w:p>
            </w:sdtContent>
          </w:sdt>
        </w:tc>
      </w:tr>
    </w:tbl>
    <w:p w14:paraId="296D4E95" w14:textId="66A1C376" w:rsidR="001F29A1" w:rsidRPr="006B54C4" w:rsidRDefault="001F29A1" w:rsidP="0038672F"/>
    <w:p w14:paraId="01079CF0" w14:textId="77777777" w:rsidR="00733F11" w:rsidRPr="006B54C4" w:rsidRDefault="00733F11" w:rsidP="0038672F">
      <w:pPr>
        <w:sectPr w:rsidR="00733F11" w:rsidRPr="006B54C4" w:rsidSect="005C2C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985" w:right="567" w:bottom="1440" w:left="851" w:header="720" w:footer="720" w:gutter="0"/>
          <w:cols w:num="2" w:space="720"/>
          <w:titlePg/>
          <w:docGrid w:linePitch="245"/>
        </w:sectPr>
      </w:pPr>
    </w:p>
    <w:p w14:paraId="3610EBC8" w14:textId="77777777" w:rsidR="00667521" w:rsidRPr="00930D4C" w:rsidRDefault="00667521" w:rsidP="0038672F"/>
    <w:sectPr w:rsidR="00667521" w:rsidRPr="00930D4C" w:rsidSect="00620523">
      <w:type w:val="continuous"/>
      <w:pgSz w:w="11907" w:h="16839" w:code="9"/>
      <w:pgMar w:top="1985" w:right="567" w:bottom="1440" w:left="851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854F7" w14:textId="77777777" w:rsidR="006462E6" w:rsidRDefault="006462E6" w:rsidP="00941DFA">
      <w:pPr>
        <w:spacing w:after="0" w:line="240" w:lineRule="auto"/>
      </w:pPr>
      <w:r>
        <w:separator/>
      </w:r>
    </w:p>
  </w:endnote>
  <w:endnote w:type="continuationSeparator" w:id="0">
    <w:p w14:paraId="393BD4C1" w14:textId="77777777" w:rsidR="006462E6" w:rsidRDefault="006462E6" w:rsidP="0094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70F93" w14:textId="77777777" w:rsidR="00F30990" w:rsidRDefault="00F309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01F2D" w14:textId="251BFD33" w:rsidR="00A04483" w:rsidRDefault="006462E6">
    <w:pPr>
      <w:pStyle w:val="Footer"/>
    </w:pPr>
    <w:r>
      <w:rPr>
        <w:noProof/>
      </w:rPr>
      <w:pict w14:anchorId="593D70C4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44.2pt;margin-top:-5.05pt;width:192.1pt;height:15.2pt;z-index:251659264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<v:textbox style="mso-next-textbox:#_x0000_s2055">
            <w:txbxContent>
              <w:p w14:paraId="285956B7" w14:textId="7A30B3E1" w:rsidR="00427734" w:rsidRPr="00427734" w:rsidRDefault="00427734" w:rsidP="00427734">
                <w:pPr>
                  <w:jc w:val="center"/>
                  <w:rPr>
                    <w:b/>
                    <w:color w:val="2E3A48"/>
                    <w:sz w:val="15"/>
                    <w:szCs w:val="15"/>
                    <w:lang w:val="pt-BR"/>
                  </w:rPr>
                </w:pPr>
                <w:r w:rsidRPr="00427734">
                  <w:rPr>
                    <w:b/>
                    <w:color w:val="2E3A48"/>
                    <w:sz w:val="15"/>
                    <w:szCs w:val="15"/>
                    <w:lang w:val="pt-BR"/>
                  </w:rPr>
                  <w:t>Diário Oficial Eletrônico certificado pelo MPRJ</w:t>
                </w:r>
              </w:p>
              <w:p w14:paraId="4F02C99D" w14:textId="5E122C0C" w:rsidR="00427734" w:rsidRPr="00427734" w:rsidRDefault="00427734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A04483" w:rsidRPr="00BA6CDC">
      <w:rPr>
        <w:b/>
        <w:noProof/>
        <w:lang w:eastAsia="pt-BR"/>
      </w:rPr>
      <w:drawing>
        <wp:anchor distT="0" distB="0" distL="114300" distR="114300" simplePos="0" relativeHeight="251651072" behindDoc="0" locked="0" layoutInCell="1" allowOverlap="1" wp14:anchorId="0348C397" wp14:editId="60D70364">
          <wp:simplePos x="0" y="0"/>
          <wp:positionH relativeFrom="column">
            <wp:posOffset>-540385</wp:posOffset>
          </wp:positionH>
          <wp:positionV relativeFrom="paragraph">
            <wp:posOffset>-82550</wp:posOffset>
          </wp:positionV>
          <wp:extent cx="7537450" cy="251460"/>
          <wp:effectExtent l="0" t="0" r="0" b="0"/>
          <wp:wrapSquare wrapText="bothSides"/>
          <wp:docPr id="30" name="Imagem 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_DOe_MPR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5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B1666" w14:textId="43B9A516" w:rsidR="00615C58" w:rsidRDefault="006462E6">
    <w:pPr>
      <w:pStyle w:val="Footer"/>
    </w:pPr>
    <w:r>
      <w:rPr>
        <w:b/>
        <w:noProof/>
        <w:lang w:eastAsia="pt-BR"/>
      </w:rPr>
      <w:pict w14:anchorId="593D70C4"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144.2pt;margin-top:2.35pt;width:209.4pt;height:15.2pt;z-index:251663360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<v:textbox style="mso-next-textbox:#_x0000_s2073">
            <w:txbxContent>
              <w:p w14:paraId="2DDC26E1" w14:textId="77777777" w:rsidR="00615C58" w:rsidRPr="00427734" w:rsidRDefault="00615C58" w:rsidP="00615C58">
                <w:pPr>
                  <w:jc w:val="center"/>
                  <w:rPr>
                    <w:b/>
                    <w:color w:val="2E3A48"/>
                    <w:sz w:val="15"/>
                    <w:szCs w:val="15"/>
                    <w:lang w:val="pt-BR"/>
                  </w:rPr>
                </w:pPr>
                <w:r w:rsidRPr="00427734">
                  <w:rPr>
                    <w:b/>
                    <w:color w:val="2E3A48"/>
                    <w:sz w:val="15"/>
                    <w:szCs w:val="15"/>
                    <w:lang w:val="pt-BR"/>
                  </w:rPr>
                  <w:t>Diário Oficial Eletrônico certificado pelo MPRJ</w:t>
                </w:r>
              </w:p>
              <w:p w14:paraId="71CC420E" w14:textId="77777777" w:rsidR="00615C58" w:rsidRPr="00427734" w:rsidRDefault="00615C58" w:rsidP="00615C58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615C58" w:rsidRPr="00BA6CDC">
      <w:rPr>
        <w:b/>
        <w:noProof/>
        <w:lang w:eastAsia="pt-BR"/>
      </w:rPr>
      <w:drawing>
        <wp:anchor distT="0" distB="0" distL="114300" distR="114300" simplePos="0" relativeHeight="251652096" behindDoc="0" locked="0" layoutInCell="1" allowOverlap="1" wp14:anchorId="61268482" wp14:editId="2B0CAD6C">
          <wp:simplePos x="0" y="0"/>
          <wp:positionH relativeFrom="column">
            <wp:posOffset>-516890</wp:posOffset>
          </wp:positionH>
          <wp:positionV relativeFrom="paragraph">
            <wp:posOffset>17536</wp:posOffset>
          </wp:positionV>
          <wp:extent cx="7537450" cy="251460"/>
          <wp:effectExtent l="0" t="0" r="0" b="0"/>
          <wp:wrapSquare wrapText="bothSides"/>
          <wp:docPr id="1" name="Imagem 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_DOe_MPR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5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6A92A" w14:textId="77777777" w:rsidR="006462E6" w:rsidRDefault="006462E6" w:rsidP="00941DFA">
      <w:pPr>
        <w:spacing w:after="0" w:line="240" w:lineRule="auto"/>
      </w:pPr>
      <w:r>
        <w:separator/>
      </w:r>
    </w:p>
  </w:footnote>
  <w:footnote w:type="continuationSeparator" w:id="0">
    <w:p w14:paraId="2070E073" w14:textId="77777777" w:rsidR="006462E6" w:rsidRDefault="006462E6" w:rsidP="00941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F6BD" w14:textId="0D2DF61E" w:rsidR="00EF39F5" w:rsidRDefault="006462E6">
    <w:pPr>
      <w:pStyle w:val="Header"/>
    </w:pPr>
    <w:r>
      <w:rPr>
        <w:noProof/>
        <w:lang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237.8pt;margin-top:-7.3pt;width:235.85pt;height:51.1pt;z-index:2516623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<v:textbox style="mso-next-textbox:#_x0000_s2063">
            <w:txbxContent>
              <w:p w14:paraId="5D244F31" w14:textId="77777777" w:rsidR="00EF39F5" w:rsidRPr="00C047BC" w:rsidRDefault="00EF39F5" w:rsidP="00EF39F5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>Edição nº</w:t>
                </w:r>
                <w:r>
                  <w:rPr>
                    <w:color w:val="6D7786"/>
                    <w:sz w:val="15"/>
                    <w:szCs w:val="15"/>
                  </w:rPr>
                  <w:t xml:space="preserve"> ${edicao}</w:t>
                </w:r>
              </w:p>
              <w:p w14:paraId="54FEED1B" w14:textId="77777777" w:rsidR="00EF39F5" w:rsidRPr="00C047BC" w:rsidRDefault="00EF39F5" w:rsidP="00EF39F5">
                <w:pPr>
                  <w:pStyle w:val="Header"/>
                  <w:spacing w:after="0" w:line="240" w:lineRule="auto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  <w:lang w:val="pt-BR"/>
                  </w:rPr>
                  <w:t>Disponibilização:</w:t>
                </w:r>
                <w:r w:rsidRPr="00C047BC">
                  <w:rPr>
                    <w:color w:val="6D7786"/>
                    <w:sz w:val="15"/>
                    <w:szCs w:val="15"/>
                    <w:lang w:val="pt-BR"/>
                  </w:rPr>
                  <w:t xml:space="preserve"> </w:t>
                </w:r>
                <w:r>
                  <w:rPr>
                    <w:color w:val="6D7786"/>
                    <w:sz w:val="15"/>
                    <w:szCs w:val="15"/>
                    <w:lang w:val="pt-BR"/>
                  </w:rPr>
                  <w:t>${disponibilizacao}</w:t>
                </w:r>
              </w:p>
              <w:p w14:paraId="52DB0AA3" w14:textId="77777777" w:rsidR="00EF39F5" w:rsidRDefault="00EF39F5" w:rsidP="00EF39F5">
                <w:pPr>
                  <w:pStyle w:val="Header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  <w:lang w:val="pt-BR"/>
                  </w:rPr>
                  <w:t>Publicação:</w:t>
                </w:r>
                <w:r w:rsidRPr="00C047BC">
                  <w:rPr>
                    <w:color w:val="6D7786"/>
                    <w:sz w:val="15"/>
                    <w:szCs w:val="15"/>
                    <w:lang w:val="pt-BR"/>
                  </w:rPr>
                  <w:t xml:space="preserve"> </w:t>
                </w:r>
                <w:r>
                  <w:rPr>
                    <w:color w:val="6D7786"/>
                    <w:sz w:val="15"/>
                    <w:szCs w:val="15"/>
                    <w:lang w:val="pt-BR"/>
                  </w:rPr>
                  <w:t>${publicacao}</w:t>
                </w:r>
              </w:p>
              <w:p w14:paraId="3833E349" w14:textId="77777777" w:rsidR="00EF39F5" w:rsidRPr="00C61330" w:rsidRDefault="00EF39F5" w:rsidP="00EF39F5">
                <w:pPr>
                  <w:pStyle w:val="Header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A04483">
                  <w:rPr>
                    <w:color w:val="6D7786"/>
                    <w:sz w:val="12"/>
                    <w:szCs w:val="12"/>
                    <w:lang w:val="pt-BR"/>
                  </w:rPr>
                  <w:t xml:space="preserve">Página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instrText>PAGE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t>2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  <w:r w:rsidRPr="00A04483">
                  <w:rPr>
                    <w:color w:val="6D7786"/>
                    <w:sz w:val="12"/>
                    <w:szCs w:val="12"/>
                    <w:lang w:val="pt-BR"/>
                  </w:rPr>
                  <w:t xml:space="preserve"> de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instrText>NUMPAGES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t>3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</w:p>
              <w:p w14:paraId="39A339B7" w14:textId="77777777" w:rsidR="00EF39F5" w:rsidRPr="00A04483" w:rsidRDefault="00EF39F5" w:rsidP="00EF39F5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EF39F5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A94C57E" wp14:editId="6678D4BD">
          <wp:simplePos x="0" y="0"/>
          <wp:positionH relativeFrom="column">
            <wp:posOffset>5995084</wp:posOffset>
          </wp:positionH>
          <wp:positionV relativeFrom="paragraph">
            <wp:posOffset>-122604</wp:posOffset>
          </wp:positionV>
          <wp:extent cx="683895" cy="683895"/>
          <wp:effectExtent l="0" t="0" r="0" b="0"/>
          <wp:wrapSquare wrapText="bothSides"/>
          <wp:docPr id="13" name="Imagem 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89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pict w14:anchorId="211A4974">
        <v:line id="_x0000_s2062" style="position:absolute;z-index:251661312;visibility:visible;mso-wrap-style:square;mso-wrap-distance-left:9pt;mso-wrap-distance-top:0;mso-wrap-distance-right:9pt;mso-wrap-distance-bottom:0;mso-position-horizontal-relative:text;mso-position-vertical-relative:text;mso-width-relative:margin" from="-1pt,56.1pt" to="527.65pt,56.1pt" strokecolor="#4472c4 [3204]">
          <v:stroke joinstyle="miter"/>
        </v:line>
      </w:pict>
    </w:r>
    <w:r w:rsidR="00EF39F5"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7C4DDCCF" wp14:editId="44864A0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14174" cy="561340"/>
          <wp:effectExtent l="0" t="0" r="0" b="0"/>
          <wp:wrapNone/>
          <wp:docPr id="14" name="Imagem 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ario_Oficial_Eletronico_MPRJ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174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80ACE" w14:textId="3B530536" w:rsidR="00941DFA" w:rsidRPr="00941DFA" w:rsidRDefault="006462E6" w:rsidP="00720066">
    <w:pPr>
      <w:pStyle w:val="Header"/>
      <w:rPr>
        <w:lang w:val="pt-BR"/>
      </w:rPr>
    </w:pPr>
    <w:r>
      <w:rPr>
        <w:noProof/>
      </w:rPr>
      <w:pict w14:anchorId="0C65E01A">
        <v:line id="Line 3" o:spid="_x0000_s2081" style="position:absolute;z-index:251671552;visibility:visible;mso-wrap-style:square;mso-height-percent:0;mso-wrap-distance-left:9pt;mso-wrap-distance-top:-3e-5mm;mso-wrap-distance-right:9pt;mso-wrap-distance-bottom:-3e-5mm;mso-position-horizontal-relative:text;mso-position-vertical-relative:text;mso-height-percent:0;mso-width-relative:margin;mso-height-relative:page" from="-.05pt,52.2pt" to="528.6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" strokecolor="#702826">
          <o:lock v:ext="edit" shapetype="f"/>
        </v:line>
      </w:pict>
    </w:r>
    <w:r w:rsidR="00615C58">
      <w:rPr>
        <w:noProof/>
        <w:lang w:eastAsia="pt-BR"/>
      </w:rPr>
      <w:drawing>
        <wp:anchor distT="0" distB="0" distL="114300" distR="114300" simplePos="0" relativeHeight="251655168" behindDoc="1" locked="0" layoutInCell="1" allowOverlap="1" wp14:anchorId="6C13012C" wp14:editId="6ED3A412">
          <wp:simplePos x="0" y="0"/>
          <wp:positionH relativeFrom="column">
            <wp:posOffset>6100592</wp:posOffset>
          </wp:positionH>
          <wp:positionV relativeFrom="paragraph">
            <wp:posOffset>-199342</wp:posOffset>
          </wp:positionV>
          <wp:extent cx="683895" cy="683895"/>
          <wp:effectExtent l="0" t="0" r="0" b="0"/>
          <wp:wrapSquare wrapText="bothSides"/>
          <wp:docPr id="3" name="Imagem 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89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75" type="#_x0000_t202" style="position:absolute;margin-left:244.25pt;margin-top:-12.55pt;width:235.85pt;height:51.1pt;z-index:2516654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<v:textbox style="mso-next-textbox:#Text Box 2">
            <w:txbxContent>
              <w:p w14:paraId="103A81DF" w14:textId="1C770769" w:rsidR="00615C58" w:rsidRPr="00C047BC" w:rsidRDefault="00615C58" w:rsidP="00615C58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>Edição nº</w:t>
                </w:r>
                <w:r>
                  <w:rPr>
                    <w:color w:val="6D7786"/>
                    <w:sz w:val="15"/>
                    <w:szCs w:val="15"/>
                  </w:rPr>
                  <w:t xml:space="preserve"> </w:t>
                </w:r>
                <w:r w:rsidR="00885F8E">
                  <w:rPr>
                    <w:color w:val="6D7786"/>
                    <w:sz w:val="15"/>
                    <w:szCs w:val="15"/>
                  </w:rPr>
                  <w:t>${edicao}</w:t>
                </w:r>
              </w:p>
              <w:p w14:paraId="2F9514AA" w14:textId="41C9A62E" w:rsidR="00615C58" w:rsidRPr="00C047BC" w:rsidRDefault="00615C58" w:rsidP="00615C58">
                <w:pPr>
                  <w:pStyle w:val="Header"/>
                  <w:spacing w:after="0" w:line="240" w:lineRule="auto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  <w:lang w:val="pt-BR"/>
                  </w:rPr>
                  <w:t>Disponibilização:</w:t>
                </w:r>
                <w:r w:rsidRPr="00C047BC">
                  <w:rPr>
                    <w:color w:val="6D7786"/>
                    <w:sz w:val="15"/>
                    <w:szCs w:val="15"/>
                    <w:lang w:val="pt-BR"/>
                  </w:rPr>
                  <w:t xml:space="preserve"> </w:t>
                </w:r>
                <w:r w:rsidR="00885F8E">
                  <w:rPr>
                    <w:color w:val="6D7786"/>
                    <w:sz w:val="15"/>
                    <w:szCs w:val="15"/>
                    <w:lang w:val="pt-BR"/>
                  </w:rPr>
                  <w:t>${disponibilizacao}</w:t>
                </w:r>
              </w:p>
              <w:p w14:paraId="054690A2" w14:textId="31884D22" w:rsidR="00615C58" w:rsidRDefault="00615C58" w:rsidP="00615C58">
                <w:pPr>
                  <w:pStyle w:val="Header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  <w:lang w:val="pt-BR"/>
                  </w:rPr>
                  <w:t>Publicação:</w:t>
                </w:r>
                <w:r w:rsidRPr="00C047BC">
                  <w:rPr>
                    <w:color w:val="6D7786"/>
                    <w:sz w:val="15"/>
                    <w:szCs w:val="15"/>
                    <w:lang w:val="pt-BR"/>
                  </w:rPr>
                  <w:t xml:space="preserve"> </w:t>
                </w:r>
                <w:r w:rsidR="00885F8E">
                  <w:rPr>
                    <w:color w:val="6D7786"/>
                    <w:sz w:val="15"/>
                    <w:szCs w:val="15"/>
                    <w:lang w:val="pt-BR"/>
                  </w:rPr>
                  <w:t>${publicacao}</w:t>
                </w:r>
              </w:p>
              <w:p w14:paraId="7F274647" w14:textId="77777777" w:rsidR="00615C58" w:rsidRPr="00C61330" w:rsidRDefault="00615C58" w:rsidP="00615C58">
                <w:pPr>
                  <w:pStyle w:val="Header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A04483">
                  <w:rPr>
                    <w:color w:val="6D7786"/>
                    <w:sz w:val="12"/>
                    <w:szCs w:val="12"/>
                    <w:lang w:val="pt-BR"/>
                  </w:rPr>
                  <w:t xml:space="preserve">Página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instrText>PAGE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t>2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  <w:r w:rsidRPr="00A04483">
                  <w:rPr>
                    <w:color w:val="6D7786"/>
                    <w:sz w:val="12"/>
                    <w:szCs w:val="12"/>
                    <w:lang w:val="pt-BR"/>
                  </w:rPr>
                  <w:t xml:space="preserve"> de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instrText>NUMPAGES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t>3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</w:p>
              <w:p w14:paraId="20C0112C" w14:textId="77777777" w:rsidR="00615C58" w:rsidRPr="00A04483" w:rsidRDefault="00615C58" w:rsidP="00615C58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667521">
      <w:rPr>
        <w:noProof/>
        <w:lang w:eastAsia="pt-BR"/>
      </w:rPr>
      <w:drawing>
        <wp:anchor distT="0" distB="0" distL="114300" distR="114300" simplePos="0" relativeHeight="251669504" behindDoc="0" locked="0" layoutInCell="1" allowOverlap="1" wp14:anchorId="0DE2339A" wp14:editId="39E24E0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11339" cy="56134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339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E3A36" w14:textId="149476A8" w:rsidR="009139E1" w:rsidRDefault="00667521">
    <w:pPr>
      <w:pStyle w:val="Header"/>
    </w:pPr>
    <w:r>
      <w:rPr>
        <w:noProof/>
        <w:lang w:eastAsia="pt-BR"/>
      </w:rPr>
      <w:drawing>
        <wp:anchor distT="0" distB="0" distL="114300" distR="114300" simplePos="0" relativeHeight="251667456" behindDoc="1" locked="0" layoutInCell="1" allowOverlap="1" wp14:anchorId="1E98C8D9" wp14:editId="6619AF47">
          <wp:simplePos x="0" y="0"/>
          <wp:positionH relativeFrom="column">
            <wp:posOffset>-571500</wp:posOffset>
          </wp:positionH>
          <wp:positionV relativeFrom="paragraph">
            <wp:posOffset>-464820</wp:posOffset>
          </wp:positionV>
          <wp:extent cx="8321040" cy="1127760"/>
          <wp:effectExtent l="0" t="0" r="381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21040" cy="1127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62E6">
      <w:rPr>
        <w:noProof/>
        <w:lang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4.65pt;margin-top:-12.25pt;width:235.85pt;height:51.1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<v:textbox style="mso-next-textbox:#_x0000_s2058">
            <w:txbxContent>
              <w:p w14:paraId="1DF286A1" w14:textId="73673826" w:rsidR="009139E1" w:rsidRPr="009139E1" w:rsidRDefault="009139E1" w:rsidP="009139E1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FFFFFF" w:themeColor="background1"/>
                    <w:sz w:val="15"/>
                    <w:szCs w:val="15"/>
                  </w:rPr>
                </w:pPr>
                <w:r w:rsidRPr="009139E1">
                  <w:rPr>
                    <w:color w:val="FFFFFF" w:themeColor="background1"/>
                    <w:sz w:val="15"/>
                    <w:szCs w:val="15"/>
                  </w:rPr>
                  <w:t xml:space="preserve">Edição nº </w:t>
                </w:r>
                <w:r w:rsidR="00F30990">
                  <w:rPr>
                    <w:color w:val="FFFFFF" w:themeColor="background1"/>
                    <w:sz w:val="15"/>
                    <w:szCs w:val="15"/>
                  </w:rPr>
                  <w:t>${edicao}</w:t>
                </w:r>
              </w:p>
              <w:p w14:paraId="7C239465" w14:textId="04E4A9DA" w:rsidR="009139E1" w:rsidRPr="009139E1" w:rsidRDefault="009139E1" w:rsidP="009139E1">
                <w:pPr>
                  <w:pStyle w:val="Header"/>
                  <w:spacing w:after="0" w:line="240" w:lineRule="auto"/>
                  <w:jc w:val="right"/>
                  <w:rPr>
                    <w:color w:val="FFFFFF" w:themeColor="background1"/>
                    <w:sz w:val="15"/>
                    <w:szCs w:val="15"/>
                    <w:lang w:val="pt-BR"/>
                  </w:rPr>
                </w:pPr>
                <w:r w:rsidRPr="009139E1">
                  <w:rPr>
                    <w:b/>
                    <w:color w:val="FFFFFF" w:themeColor="background1"/>
                    <w:sz w:val="15"/>
                    <w:szCs w:val="15"/>
                    <w:lang w:val="pt-BR"/>
                  </w:rPr>
                  <w:t>Disponibilização:</w:t>
                </w:r>
                <w:r w:rsidRPr="009139E1">
                  <w:rPr>
                    <w:color w:val="FFFFFF" w:themeColor="background1"/>
                    <w:sz w:val="15"/>
                    <w:szCs w:val="15"/>
                    <w:lang w:val="pt-BR"/>
                  </w:rPr>
                  <w:t xml:space="preserve"> </w:t>
                </w:r>
                <w:r w:rsidR="00F30990">
                  <w:rPr>
                    <w:color w:val="FFFFFF" w:themeColor="background1"/>
                    <w:sz w:val="15"/>
                    <w:szCs w:val="15"/>
                    <w:lang w:val="pt-BR"/>
                  </w:rPr>
                  <w:t>${disponibilizacao}</w:t>
                </w:r>
              </w:p>
              <w:p w14:paraId="7C00D296" w14:textId="40AFBF92" w:rsidR="009139E1" w:rsidRPr="009139E1" w:rsidRDefault="009139E1" w:rsidP="009139E1">
                <w:pPr>
                  <w:pStyle w:val="Header"/>
                  <w:jc w:val="right"/>
                  <w:rPr>
                    <w:color w:val="FFFFFF" w:themeColor="background1"/>
                    <w:sz w:val="15"/>
                    <w:szCs w:val="15"/>
                    <w:lang w:val="pt-BR"/>
                  </w:rPr>
                </w:pPr>
                <w:r w:rsidRPr="009139E1">
                  <w:rPr>
                    <w:b/>
                    <w:color w:val="FFFFFF" w:themeColor="background1"/>
                    <w:sz w:val="15"/>
                    <w:szCs w:val="15"/>
                    <w:lang w:val="pt-BR"/>
                  </w:rPr>
                  <w:t>Publicação:</w:t>
                </w:r>
                <w:r w:rsidRPr="009139E1">
                  <w:rPr>
                    <w:color w:val="FFFFFF" w:themeColor="background1"/>
                    <w:sz w:val="15"/>
                    <w:szCs w:val="15"/>
                    <w:lang w:val="pt-BR"/>
                  </w:rPr>
                  <w:t xml:space="preserve"> </w:t>
                </w:r>
                <w:r w:rsidR="00F30990">
                  <w:rPr>
                    <w:color w:val="FFFFFF" w:themeColor="background1"/>
                    <w:sz w:val="15"/>
                    <w:szCs w:val="15"/>
                    <w:lang w:val="pt-BR"/>
                  </w:rPr>
                  <w:t>${publicacao}</w:t>
                </w:r>
              </w:p>
              <w:p w14:paraId="469BB3E9" w14:textId="77777777" w:rsidR="009139E1" w:rsidRPr="009139E1" w:rsidRDefault="009139E1" w:rsidP="009139E1">
                <w:pPr>
                  <w:pStyle w:val="Header"/>
                  <w:jc w:val="right"/>
                  <w:rPr>
                    <w:color w:val="FFFFFF" w:themeColor="background1"/>
                    <w:sz w:val="15"/>
                    <w:szCs w:val="15"/>
                    <w:lang w:val="pt-BR"/>
                  </w:rPr>
                </w:pPr>
                <w:r w:rsidRPr="009139E1">
                  <w:rPr>
                    <w:color w:val="FFFFFF" w:themeColor="background1"/>
                    <w:sz w:val="12"/>
                    <w:szCs w:val="12"/>
                    <w:lang w:val="pt-BR"/>
                  </w:rPr>
                  <w:t xml:space="preserve">Página 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begin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  <w:lang w:val="pt-BR"/>
                  </w:rPr>
                  <w:instrText>PAGE</w:instrTex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separate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  <w:lang w:val="pt-BR"/>
                  </w:rPr>
                  <w:t>2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end"/>
                </w:r>
                <w:r w:rsidRPr="009139E1">
                  <w:rPr>
                    <w:color w:val="FFFFFF" w:themeColor="background1"/>
                    <w:sz w:val="12"/>
                    <w:szCs w:val="12"/>
                    <w:lang w:val="pt-BR"/>
                  </w:rPr>
                  <w:t xml:space="preserve"> de 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begin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  <w:lang w:val="pt-BR"/>
                  </w:rPr>
                  <w:instrText>NUMPAGES</w:instrTex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separate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  <w:lang w:val="pt-BR"/>
                  </w:rPr>
                  <w:t>3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end"/>
                </w:r>
              </w:p>
              <w:p w14:paraId="5E51CF61" w14:textId="77777777" w:rsidR="009139E1" w:rsidRPr="00A04483" w:rsidRDefault="009139E1" w:rsidP="009139E1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9139E1">
      <w:rPr>
        <w:noProof/>
        <w:lang w:eastAsia="pt-BR"/>
      </w:rPr>
      <w:drawing>
        <wp:anchor distT="0" distB="0" distL="114300" distR="114300" simplePos="0" relativeHeight="251656192" behindDoc="0" locked="0" layoutInCell="1" allowOverlap="1" wp14:anchorId="276A8B00" wp14:editId="33AA07C5">
          <wp:simplePos x="0" y="0"/>
          <wp:positionH relativeFrom="column">
            <wp:posOffset>6008517</wp:posOffset>
          </wp:positionH>
          <wp:positionV relativeFrom="paragraph">
            <wp:posOffset>-163830</wp:posOffset>
          </wp:positionV>
          <wp:extent cx="648000" cy="648000"/>
          <wp:effectExtent l="0" t="0" r="0" b="0"/>
          <wp:wrapSquare wrapText="bothSides"/>
          <wp:docPr id="31" name="Imagem 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64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139E1">
      <w:rPr>
        <w:noProof/>
        <w:lang w:eastAsia="pt-BR"/>
      </w:rPr>
      <w:drawing>
        <wp:anchor distT="0" distB="0" distL="114300" distR="114300" simplePos="0" relativeHeight="251654144" behindDoc="0" locked="0" layoutInCell="1" allowOverlap="1" wp14:anchorId="7501F7B2" wp14:editId="1CF8CE62">
          <wp:simplePos x="0" y="0"/>
          <wp:positionH relativeFrom="column">
            <wp:posOffset>-82697</wp:posOffset>
          </wp:positionH>
          <wp:positionV relativeFrom="paragraph">
            <wp:posOffset>-133350</wp:posOffset>
          </wp:positionV>
          <wp:extent cx="2160905" cy="548640"/>
          <wp:effectExtent l="0" t="0" r="0" b="0"/>
          <wp:wrapNone/>
          <wp:docPr id="352" name="Imagem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Oe_MPRJ_dourad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90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.8pt;height:20.4pt" o:bullet="t">
        <v:imagedata r:id="rId1" o:title="marcador_DOe_MPRJ"/>
      </v:shape>
    </w:pict>
  </w:numPicBullet>
  <w:numPicBullet w:numPicBulletId="1">
    <w:pict>
      <v:shape id="_x0000_i1044" type="#_x0000_t75" style="width:1.8pt;height:7.8pt" o:bullet="t">
        <v:imagedata r:id="rId2" o:title="tick2"/>
      </v:shape>
    </w:pict>
  </w:numPicBullet>
  <w:abstractNum w:abstractNumId="0" w15:restartNumberingAfterBreak="0">
    <w:nsid w:val="641954BD"/>
    <w:multiLevelType w:val="hybridMultilevel"/>
    <w:tmpl w:val="A0381A46"/>
    <w:lvl w:ilvl="0" w:tplc="A5706036">
      <w:start w:val="1"/>
      <w:numFmt w:val="bullet"/>
      <w:pStyle w:val="Heading1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555AF"/>
    <w:multiLevelType w:val="hybridMultilevel"/>
    <w:tmpl w:val="5DDEA01E"/>
    <w:lvl w:ilvl="0" w:tplc="66E6266C">
      <w:start w:val="1"/>
      <w:numFmt w:val="bullet"/>
      <w:pStyle w:val="Heading2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41DFA"/>
    <w:rsid w:val="000174D7"/>
    <w:rsid w:val="00072120"/>
    <w:rsid w:val="000756EE"/>
    <w:rsid w:val="000911F6"/>
    <w:rsid w:val="000C546D"/>
    <w:rsid w:val="000C6BB6"/>
    <w:rsid w:val="000D37CC"/>
    <w:rsid w:val="000F7321"/>
    <w:rsid w:val="0010453B"/>
    <w:rsid w:val="00120EB1"/>
    <w:rsid w:val="001523CD"/>
    <w:rsid w:val="001767BB"/>
    <w:rsid w:val="00182247"/>
    <w:rsid w:val="001919DC"/>
    <w:rsid w:val="00192422"/>
    <w:rsid w:val="0019244D"/>
    <w:rsid w:val="001E545A"/>
    <w:rsid w:val="001F29A1"/>
    <w:rsid w:val="001F3406"/>
    <w:rsid w:val="0020312D"/>
    <w:rsid w:val="00204C57"/>
    <w:rsid w:val="002057BE"/>
    <w:rsid w:val="00213F43"/>
    <w:rsid w:val="002201B8"/>
    <w:rsid w:val="00222961"/>
    <w:rsid w:val="00264CF1"/>
    <w:rsid w:val="00280D23"/>
    <w:rsid w:val="00295FAB"/>
    <w:rsid w:val="002F4059"/>
    <w:rsid w:val="0032078E"/>
    <w:rsid w:val="00322319"/>
    <w:rsid w:val="0035140E"/>
    <w:rsid w:val="0035551D"/>
    <w:rsid w:val="003627FE"/>
    <w:rsid w:val="003645B5"/>
    <w:rsid w:val="00370427"/>
    <w:rsid w:val="0038672F"/>
    <w:rsid w:val="0039427C"/>
    <w:rsid w:val="00397122"/>
    <w:rsid w:val="003A2421"/>
    <w:rsid w:val="003A4135"/>
    <w:rsid w:val="003B1288"/>
    <w:rsid w:val="003C7704"/>
    <w:rsid w:val="003E5578"/>
    <w:rsid w:val="003F6A6E"/>
    <w:rsid w:val="004059AC"/>
    <w:rsid w:val="004119BE"/>
    <w:rsid w:val="00422025"/>
    <w:rsid w:val="00426A27"/>
    <w:rsid w:val="00427734"/>
    <w:rsid w:val="00437733"/>
    <w:rsid w:val="004551B7"/>
    <w:rsid w:val="004917E3"/>
    <w:rsid w:val="004933A5"/>
    <w:rsid w:val="004B3036"/>
    <w:rsid w:val="004B7B91"/>
    <w:rsid w:val="004C2B9C"/>
    <w:rsid w:val="004D55BB"/>
    <w:rsid w:val="004E4F82"/>
    <w:rsid w:val="004F3301"/>
    <w:rsid w:val="005133C9"/>
    <w:rsid w:val="00524204"/>
    <w:rsid w:val="00527023"/>
    <w:rsid w:val="00530A77"/>
    <w:rsid w:val="005334A0"/>
    <w:rsid w:val="0053564B"/>
    <w:rsid w:val="00567F4B"/>
    <w:rsid w:val="005732E7"/>
    <w:rsid w:val="00577115"/>
    <w:rsid w:val="00592868"/>
    <w:rsid w:val="005A1588"/>
    <w:rsid w:val="005A6A2C"/>
    <w:rsid w:val="005B18F6"/>
    <w:rsid w:val="005B7120"/>
    <w:rsid w:val="005C2CE7"/>
    <w:rsid w:val="005D1B6A"/>
    <w:rsid w:val="005E343C"/>
    <w:rsid w:val="005E740D"/>
    <w:rsid w:val="005F6EDD"/>
    <w:rsid w:val="00601079"/>
    <w:rsid w:val="0061296F"/>
    <w:rsid w:val="00615C58"/>
    <w:rsid w:val="00620523"/>
    <w:rsid w:val="00623320"/>
    <w:rsid w:val="006335FB"/>
    <w:rsid w:val="006462E6"/>
    <w:rsid w:val="00657DD5"/>
    <w:rsid w:val="00667521"/>
    <w:rsid w:val="006A53A6"/>
    <w:rsid w:val="006A63EA"/>
    <w:rsid w:val="006B53EB"/>
    <w:rsid w:val="006B54C4"/>
    <w:rsid w:val="006C79DA"/>
    <w:rsid w:val="006D0058"/>
    <w:rsid w:val="006D2ACA"/>
    <w:rsid w:val="006F4395"/>
    <w:rsid w:val="007020CE"/>
    <w:rsid w:val="0070235E"/>
    <w:rsid w:val="00720066"/>
    <w:rsid w:val="007261B8"/>
    <w:rsid w:val="00733F11"/>
    <w:rsid w:val="0073591C"/>
    <w:rsid w:val="00765C3E"/>
    <w:rsid w:val="00772DDD"/>
    <w:rsid w:val="00774943"/>
    <w:rsid w:val="007810CB"/>
    <w:rsid w:val="00797DBA"/>
    <w:rsid w:val="007C3882"/>
    <w:rsid w:val="007C4ACC"/>
    <w:rsid w:val="007C7255"/>
    <w:rsid w:val="007D0DBA"/>
    <w:rsid w:val="007F13F9"/>
    <w:rsid w:val="007F2843"/>
    <w:rsid w:val="008000F7"/>
    <w:rsid w:val="0081366C"/>
    <w:rsid w:val="008138B2"/>
    <w:rsid w:val="00830DCA"/>
    <w:rsid w:val="008415D7"/>
    <w:rsid w:val="00850566"/>
    <w:rsid w:val="008558A6"/>
    <w:rsid w:val="00883465"/>
    <w:rsid w:val="00885F8E"/>
    <w:rsid w:val="00897D71"/>
    <w:rsid w:val="008A34A4"/>
    <w:rsid w:val="008C608F"/>
    <w:rsid w:val="008D5EA7"/>
    <w:rsid w:val="008E4A30"/>
    <w:rsid w:val="00901210"/>
    <w:rsid w:val="009139E1"/>
    <w:rsid w:val="00930D4C"/>
    <w:rsid w:val="00932FDC"/>
    <w:rsid w:val="00941DFA"/>
    <w:rsid w:val="00943C1C"/>
    <w:rsid w:val="00943FA1"/>
    <w:rsid w:val="00946167"/>
    <w:rsid w:val="00950EBE"/>
    <w:rsid w:val="0097778E"/>
    <w:rsid w:val="00996898"/>
    <w:rsid w:val="009B5A3C"/>
    <w:rsid w:val="009C0911"/>
    <w:rsid w:val="009D0F5B"/>
    <w:rsid w:val="009D2CF3"/>
    <w:rsid w:val="009D38F4"/>
    <w:rsid w:val="009E5431"/>
    <w:rsid w:val="009F4E60"/>
    <w:rsid w:val="009F718D"/>
    <w:rsid w:val="00A04483"/>
    <w:rsid w:val="00A14608"/>
    <w:rsid w:val="00A15926"/>
    <w:rsid w:val="00A42E3A"/>
    <w:rsid w:val="00A4609D"/>
    <w:rsid w:val="00A630DB"/>
    <w:rsid w:val="00A63C87"/>
    <w:rsid w:val="00A73DE8"/>
    <w:rsid w:val="00A8670E"/>
    <w:rsid w:val="00A92612"/>
    <w:rsid w:val="00AA157E"/>
    <w:rsid w:val="00AA1DB2"/>
    <w:rsid w:val="00AD4269"/>
    <w:rsid w:val="00AF3CEC"/>
    <w:rsid w:val="00B16FCF"/>
    <w:rsid w:val="00B23B6F"/>
    <w:rsid w:val="00B53530"/>
    <w:rsid w:val="00B60633"/>
    <w:rsid w:val="00B8309B"/>
    <w:rsid w:val="00B97558"/>
    <w:rsid w:val="00BB7BE4"/>
    <w:rsid w:val="00BC0205"/>
    <w:rsid w:val="00BD039B"/>
    <w:rsid w:val="00BD44E9"/>
    <w:rsid w:val="00BE3408"/>
    <w:rsid w:val="00BE78BA"/>
    <w:rsid w:val="00BF1480"/>
    <w:rsid w:val="00BF3CBD"/>
    <w:rsid w:val="00C047BC"/>
    <w:rsid w:val="00C41244"/>
    <w:rsid w:val="00C52301"/>
    <w:rsid w:val="00C61330"/>
    <w:rsid w:val="00C6630F"/>
    <w:rsid w:val="00C958AF"/>
    <w:rsid w:val="00CC7575"/>
    <w:rsid w:val="00CE2034"/>
    <w:rsid w:val="00D01D74"/>
    <w:rsid w:val="00D03FBD"/>
    <w:rsid w:val="00D07449"/>
    <w:rsid w:val="00D109F3"/>
    <w:rsid w:val="00D201AB"/>
    <w:rsid w:val="00D362CC"/>
    <w:rsid w:val="00D638B2"/>
    <w:rsid w:val="00D64EC5"/>
    <w:rsid w:val="00D80430"/>
    <w:rsid w:val="00D86ED4"/>
    <w:rsid w:val="00D92824"/>
    <w:rsid w:val="00DA28C0"/>
    <w:rsid w:val="00DB0450"/>
    <w:rsid w:val="00DB07CE"/>
    <w:rsid w:val="00DB11E1"/>
    <w:rsid w:val="00DD509F"/>
    <w:rsid w:val="00DF00BF"/>
    <w:rsid w:val="00E03EFC"/>
    <w:rsid w:val="00E32781"/>
    <w:rsid w:val="00E47385"/>
    <w:rsid w:val="00E5096B"/>
    <w:rsid w:val="00E63EB7"/>
    <w:rsid w:val="00E82274"/>
    <w:rsid w:val="00EB03CD"/>
    <w:rsid w:val="00EB140F"/>
    <w:rsid w:val="00EE5F91"/>
    <w:rsid w:val="00EF39F5"/>
    <w:rsid w:val="00F30990"/>
    <w:rsid w:val="00F52313"/>
    <w:rsid w:val="00F71911"/>
    <w:rsid w:val="00F7374B"/>
    <w:rsid w:val="00F7423E"/>
    <w:rsid w:val="00F75108"/>
    <w:rsid w:val="00F85272"/>
    <w:rsid w:val="00FA0AB6"/>
    <w:rsid w:val="00FB370E"/>
    <w:rsid w:val="00FB5CAA"/>
    <w:rsid w:val="00FB5EB2"/>
    <w:rsid w:val="00FB6A34"/>
    <w:rsid w:val="00FC492A"/>
    <w:rsid w:val="00FC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"/>
    </o:shapelayout>
  </w:shapeDefaults>
  <w:decimalSymbol w:val=","/>
  <w:listSeparator w:val=";"/>
  <w14:docId w14:val="62ADB223"/>
  <w15:docId w15:val="{8E4FAA10-84F9-42D9-B510-98ABFDCB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8BA"/>
    <w:rPr>
      <w:rFonts w:ascii="Spranq eco sans" w:hAnsi="Spranq eco sans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309B"/>
    <w:pPr>
      <w:keepNext/>
      <w:keepLines/>
      <w:numPr>
        <w:numId w:val="1"/>
      </w:numPr>
      <w:spacing w:before="120" w:after="120"/>
      <w:ind w:left="73" w:hanging="357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309B"/>
    <w:pPr>
      <w:keepNext/>
      <w:keepLines/>
      <w:numPr>
        <w:numId w:val="2"/>
      </w:numPr>
      <w:spacing w:before="120" w:after="120"/>
      <w:ind w:left="73" w:hanging="357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B830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8309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Cs w:val="18"/>
    </w:rPr>
  </w:style>
  <w:style w:type="paragraph" w:styleId="Footer">
    <w:name w:val="footer"/>
    <w:basedOn w:val="Normal"/>
    <w:link w:val="FooterChar"/>
    <w:uiPriority w:val="99"/>
    <w:unhideWhenUsed/>
    <w:rsid w:val="00941D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DFA"/>
  </w:style>
  <w:style w:type="paragraph" w:customStyle="1" w:styleId="DataDOeMPRJ">
    <w:name w:val="Data DOeMPRJ"/>
    <w:autoRedefine/>
    <w:qFormat/>
    <w:rsid w:val="00B53530"/>
    <w:pPr>
      <w:tabs>
        <w:tab w:val="left" w:pos="7350"/>
      </w:tabs>
      <w:spacing w:before="160" w:after="40" w:line="240" w:lineRule="auto"/>
      <w:ind w:left="-284" w:right="-2"/>
      <w:jc w:val="right"/>
    </w:pPr>
    <w:rPr>
      <w:rFonts w:ascii="Spranq eco sans" w:hAnsi="Spranq eco sans"/>
      <w:b/>
      <w:color w:val="3B6AA5"/>
      <w:sz w:val="16"/>
      <w:szCs w:val="30"/>
      <w:lang w:val="pt-BR"/>
    </w:rPr>
  </w:style>
  <w:style w:type="paragraph" w:customStyle="1" w:styleId="Sumrio">
    <w:name w:val="Sumário"/>
    <w:basedOn w:val="TOC1"/>
    <w:link w:val="SumrioChar"/>
    <w:qFormat/>
    <w:rsid w:val="005C2CE7"/>
    <w:pPr>
      <w:tabs>
        <w:tab w:val="left" w:pos="440"/>
        <w:tab w:val="right" w:leader="dot" w:pos="4810"/>
      </w:tabs>
      <w:spacing w:line="240" w:lineRule="auto"/>
      <w:ind w:left="284"/>
    </w:pPr>
    <w:rPr>
      <w:rFonts w:asciiTheme="minorHAnsi" w:hAnsiTheme="minorHAnsi"/>
      <w:noProof/>
      <w:sz w:val="12"/>
      <w:szCs w:val="15"/>
      <w:lang w:val="pt-BR"/>
    </w:rPr>
  </w:style>
  <w:style w:type="character" w:customStyle="1" w:styleId="SumrioChar">
    <w:name w:val="Sumário Char"/>
    <w:basedOn w:val="DefaultParagraphFont"/>
    <w:link w:val="Sumrio"/>
    <w:rsid w:val="005C2CE7"/>
    <w:rPr>
      <w:noProof/>
      <w:sz w:val="12"/>
      <w:szCs w:val="15"/>
      <w:lang w:val="pt-BR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5C2CE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71D84-3646-45F0-84AA-C440B9EF4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214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Diogo Fellipe De Melo Souza</cp:lastModifiedBy>
  <cp:revision>125</cp:revision>
  <dcterms:created xsi:type="dcterms:W3CDTF">2020-07-15T15:16:00Z</dcterms:created>
  <dcterms:modified xsi:type="dcterms:W3CDTF">2021-01-29T14:51:00Z</dcterms:modified>
</cp:coreProperties>
</file>